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BE" w:rsidRDefault="0096741F" w:rsidP="004651AE">
      <w:pPr>
        <w:spacing w:after="0"/>
        <w:ind w:left="6804"/>
        <w:rPr>
          <w:rFonts w:ascii="Times New Roman" w:hAnsi="Times New Roman" w:cs="Times New Roman"/>
        </w:rPr>
      </w:pPr>
      <w:r w:rsidRPr="002F77B3">
        <w:rPr>
          <w:rFonts w:ascii="Times New Roman" w:hAnsi="Times New Roman" w:cs="Times New Roman"/>
        </w:rPr>
        <w:t>Приложение</w:t>
      </w:r>
      <w:r w:rsidR="008C7EBE">
        <w:rPr>
          <w:rFonts w:ascii="Times New Roman" w:hAnsi="Times New Roman" w:cs="Times New Roman"/>
        </w:rPr>
        <w:t xml:space="preserve"> № 1</w:t>
      </w:r>
      <w:r w:rsidRPr="002F77B3">
        <w:rPr>
          <w:rFonts w:ascii="Times New Roman" w:hAnsi="Times New Roman" w:cs="Times New Roman"/>
        </w:rPr>
        <w:t xml:space="preserve"> </w:t>
      </w:r>
    </w:p>
    <w:p w:rsidR="002E05A9" w:rsidRDefault="002E05A9" w:rsidP="004651AE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2E05A9">
        <w:rPr>
          <w:rFonts w:ascii="Times New Roman" w:hAnsi="Times New Roman" w:cs="Times New Roman"/>
        </w:rPr>
        <w:t>П</w:t>
      </w:r>
      <w:r w:rsidR="008C7EBE">
        <w:rPr>
          <w:rFonts w:ascii="Times New Roman" w:hAnsi="Times New Roman" w:cs="Times New Roman"/>
        </w:rPr>
        <w:t>риложению № 2</w:t>
      </w:r>
      <w:r w:rsidRPr="002E05A9">
        <w:rPr>
          <w:rFonts w:ascii="Times New Roman" w:hAnsi="Times New Roman" w:cs="Times New Roman"/>
        </w:rPr>
        <w:t xml:space="preserve"> </w:t>
      </w:r>
    </w:p>
    <w:p w:rsidR="008C7EBE" w:rsidRDefault="008C7EBE" w:rsidP="004651AE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Соглашению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465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651A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№</w:t>
      </w:r>
    </w:p>
    <w:p w:rsidR="002E05A9" w:rsidRPr="002E05A9" w:rsidRDefault="002E05A9" w:rsidP="002E05A9">
      <w:pPr>
        <w:spacing w:after="0"/>
        <w:ind w:left="5954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25BE" w:rsidTr="00C025BE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C025BE" w:rsidRPr="00C025BE" w:rsidRDefault="00C025BE" w:rsidP="0000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B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C025BE" w:rsidRDefault="00C025BE" w:rsidP="0000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приоритетных направлений развития сельского хозяйства</w:t>
            </w:r>
          </w:p>
        </w:tc>
      </w:tr>
      <w:tr w:rsidR="00C025BE" w:rsidTr="00C025BE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5BE" w:rsidRPr="004651AE" w:rsidRDefault="00C025BE" w:rsidP="00006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025BE" w:rsidTr="00C025BE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5BE" w:rsidRPr="004651AE" w:rsidRDefault="00C025BE" w:rsidP="00006D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4651A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наименование субъекта Российской Федерации</w:t>
            </w:r>
          </w:p>
        </w:tc>
      </w:tr>
    </w:tbl>
    <w:p w:rsidR="00C025BE" w:rsidRPr="004651AE" w:rsidRDefault="00C025BE" w:rsidP="00006DE9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C025BE" w:rsidRDefault="00C025BE" w:rsidP="007B5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5B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 определения приоритетных направлений развития сельского хозяйства субъекта Российской Федерации</w:t>
      </w:r>
      <w:r w:rsidR="00AF78C3">
        <w:rPr>
          <w:rFonts w:ascii="Times New Roman" w:hAnsi="Times New Roman" w:cs="Times New Roman"/>
          <w:sz w:val="28"/>
          <w:szCs w:val="28"/>
        </w:rPr>
        <w:t xml:space="preserve">, утвержденной приказом Минсельхоза России от </w:t>
      </w:r>
      <w:r w:rsidR="004651AE">
        <w:rPr>
          <w:rFonts w:ascii="Times New Roman" w:hAnsi="Times New Roman" w:cs="Times New Roman"/>
          <w:sz w:val="28"/>
          <w:szCs w:val="28"/>
        </w:rPr>
        <w:t>27</w:t>
      </w:r>
      <w:r w:rsidR="008C7EBE">
        <w:rPr>
          <w:rFonts w:ascii="Times New Roman" w:hAnsi="Times New Roman" w:cs="Times New Roman"/>
          <w:sz w:val="28"/>
          <w:szCs w:val="28"/>
        </w:rPr>
        <w:t xml:space="preserve"> </w:t>
      </w:r>
      <w:r w:rsidR="004651AE">
        <w:rPr>
          <w:rFonts w:ascii="Times New Roman" w:hAnsi="Times New Roman" w:cs="Times New Roman"/>
          <w:sz w:val="28"/>
          <w:szCs w:val="28"/>
        </w:rPr>
        <w:t>июля</w:t>
      </w:r>
      <w:r w:rsidR="008C7EBE">
        <w:rPr>
          <w:rFonts w:ascii="Times New Roman" w:hAnsi="Times New Roman" w:cs="Times New Roman"/>
          <w:sz w:val="28"/>
          <w:szCs w:val="28"/>
        </w:rPr>
        <w:t xml:space="preserve"> </w:t>
      </w:r>
      <w:r w:rsidR="00AF78C3">
        <w:rPr>
          <w:rFonts w:ascii="Times New Roman" w:hAnsi="Times New Roman" w:cs="Times New Roman"/>
          <w:sz w:val="28"/>
          <w:szCs w:val="28"/>
        </w:rPr>
        <w:t>2017</w:t>
      </w:r>
      <w:r w:rsidR="008C7EBE">
        <w:rPr>
          <w:rFonts w:ascii="Times New Roman" w:hAnsi="Times New Roman" w:cs="Times New Roman"/>
          <w:sz w:val="28"/>
          <w:szCs w:val="28"/>
        </w:rPr>
        <w:t xml:space="preserve"> г.</w:t>
      </w:r>
      <w:r w:rsidR="00AF78C3">
        <w:rPr>
          <w:rFonts w:ascii="Times New Roman" w:hAnsi="Times New Roman" w:cs="Times New Roman"/>
          <w:sz w:val="28"/>
          <w:szCs w:val="28"/>
        </w:rPr>
        <w:t xml:space="preserve"> № </w:t>
      </w:r>
      <w:r w:rsidR="004651AE">
        <w:rPr>
          <w:rFonts w:ascii="Times New Roman" w:hAnsi="Times New Roman" w:cs="Times New Roman"/>
          <w:sz w:val="28"/>
          <w:szCs w:val="28"/>
        </w:rPr>
        <w:t xml:space="preserve">373,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 w:rsidRPr="00C025BE">
        <w:rPr>
          <w:rFonts w:ascii="Times New Roman" w:hAnsi="Times New Roman" w:cs="Times New Roman"/>
          <w:sz w:val="28"/>
          <w:szCs w:val="28"/>
        </w:rPr>
        <w:t>развития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588">
        <w:rPr>
          <w:rFonts w:ascii="Times New Roman" w:hAnsi="Times New Roman" w:cs="Times New Roman"/>
          <w:sz w:val="28"/>
          <w:szCs w:val="28"/>
        </w:rPr>
        <w:t>на 201</w:t>
      </w:r>
      <w:r w:rsidR="004651AE">
        <w:rPr>
          <w:rFonts w:ascii="Times New Roman" w:hAnsi="Times New Roman" w:cs="Times New Roman"/>
          <w:sz w:val="28"/>
          <w:szCs w:val="28"/>
        </w:rPr>
        <w:t>8</w:t>
      </w:r>
      <w:r w:rsidR="007B55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9E4C9C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рамках обеспечения продовольственной независимости Российской Федерации:</w:t>
      </w:r>
    </w:p>
    <w:p w:rsidR="00C025BE" w:rsidRPr="004651AE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производство зерновых и зернобобовых культур;</w:t>
      </w:r>
    </w:p>
    <w:p w:rsidR="00C025BE" w:rsidRPr="004651AE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производство сахарной свеклы (фабричной);</w:t>
      </w:r>
    </w:p>
    <w:p w:rsidR="00C025BE" w:rsidRPr="004651AE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производство картофеля;</w:t>
      </w:r>
    </w:p>
    <w:p w:rsidR="00C025BE" w:rsidRPr="004651AE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производство скота и птицы на убой (в живом весе); </w:t>
      </w:r>
    </w:p>
    <w:p w:rsidR="00C025BE" w:rsidRPr="004651AE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развитие племенного животноводства; </w:t>
      </w:r>
    </w:p>
    <w:p w:rsidR="00C025BE" w:rsidRPr="0096741F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развитие элитного семеноводства;</w:t>
      </w:r>
    </w:p>
    <w:p w:rsidR="00C025BE" w:rsidRDefault="00C025BE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рамках </w:t>
      </w:r>
      <w:r w:rsidR="00006DE9" w:rsidRPr="00006DE9">
        <w:rPr>
          <w:rFonts w:ascii="Times New Roman" w:hAnsi="Times New Roman" w:cs="Times New Roman"/>
          <w:sz w:val="28"/>
          <w:szCs w:val="28"/>
        </w:rPr>
        <w:t>сохранени</w:t>
      </w:r>
      <w:r w:rsidR="00006DE9">
        <w:rPr>
          <w:rFonts w:ascii="Times New Roman" w:hAnsi="Times New Roman" w:cs="Times New Roman"/>
          <w:sz w:val="28"/>
          <w:szCs w:val="28"/>
        </w:rPr>
        <w:t>я</w:t>
      </w:r>
      <w:r w:rsidR="00006DE9" w:rsidRPr="00006DE9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006DE9">
        <w:rPr>
          <w:rFonts w:ascii="Times New Roman" w:hAnsi="Times New Roman" w:cs="Times New Roman"/>
          <w:sz w:val="28"/>
          <w:szCs w:val="28"/>
        </w:rPr>
        <w:t>я</w:t>
      </w:r>
      <w:r w:rsidR="00006DE9" w:rsidRPr="00006DE9">
        <w:rPr>
          <w:rFonts w:ascii="Times New Roman" w:hAnsi="Times New Roman" w:cs="Times New Roman"/>
          <w:sz w:val="28"/>
          <w:szCs w:val="28"/>
        </w:rPr>
        <w:t xml:space="preserve"> традиционных для субъекта Российской Федерации видов производства сельскохозяйственной продукции</w:t>
      </w:r>
      <w:r w:rsidR="00006DE9">
        <w:rPr>
          <w:rFonts w:ascii="Times New Roman" w:hAnsi="Times New Roman" w:cs="Times New Roman"/>
          <w:sz w:val="28"/>
          <w:szCs w:val="28"/>
        </w:rPr>
        <w:t>: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многолетних насаждений;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производства шерсти, полученной от тонкорунных и полутонкорунных пород овец;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мясного скотоводства;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северного оленеводства и мараловодства;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мясного табунного коневодства;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овцеводства и козоводства;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поддержка производства льноволокна и </w:t>
      </w:r>
      <w:proofErr w:type="spellStart"/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пеньковолокна</w:t>
      </w:r>
      <w:proofErr w:type="spellEnd"/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;</w:t>
      </w:r>
    </w:p>
    <w:p w:rsidR="00006DE9" w:rsidRPr="004651AE" w:rsidRDefault="00006DE9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производства кормовых культур в районах Крайнего Севера и приравненных к ним местностях;</w:t>
      </w:r>
    </w:p>
    <w:p w:rsidR="00006DE9" w:rsidRPr="004651AE" w:rsidRDefault="00C62A91" w:rsidP="00006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улучшение состояния </w:t>
      </w:r>
      <w:proofErr w:type="spellStart"/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низкопродуктивной</w:t>
      </w:r>
      <w:proofErr w:type="spellEnd"/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006DE9"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пашни (чистых паров);</w:t>
      </w:r>
    </w:p>
    <w:p w:rsidR="00C57E0B" w:rsidRDefault="00006DE9" w:rsidP="00AF78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виноградарства</w:t>
      </w:r>
      <w:r w:rsidR="00C57E0B"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;</w:t>
      </w:r>
    </w:p>
    <w:p w:rsidR="00C57E0B" w:rsidRDefault="00C57E0B" w:rsidP="002F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страхование рисков в р</w:t>
      </w:r>
      <w:r w:rsidR="009578DE">
        <w:rPr>
          <w:rFonts w:ascii="Times New Roman" w:hAnsi="Times New Roman" w:cs="Times New Roman"/>
          <w:sz w:val="28"/>
          <w:szCs w:val="28"/>
        </w:rPr>
        <w:t>астениеводстве и животноводстве:</w:t>
      </w:r>
    </w:p>
    <w:p w:rsidR="009578DE" w:rsidRPr="004651AE" w:rsidRDefault="009578DE" w:rsidP="002F77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страхование в области растениеводства;</w:t>
      </w:r>
    </w:p>
    <w:p w:rsidR="009578DE" w:rsidRPr="002F77B3" w:rsidRDefault="009578DE" w:rsidP="002F77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страхование в области животноводства;</w:t>
      </w:r>
    </w:p>
    <w:p w:rsidR="00C57E0B" w:rsidRDefault="00C57E0B" w:rsidP="002F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раз</w:t>
      </w:r>
      <w:r w:rsidR="002F77B3">
        <w:rPr>
          <w:rFonts w:ascii="Times New Roman" w:hAnsi="Times New Roman" w:cs="Times New Roman"/>
          <w:sz w:val="28"/>
          <w:szCs w:val="28"/>
        </w:rPr>
        <w:t>витие малых форм хозяйствования:</w:t>
      </w:r>
    </w:p>
    <w:p w:rsidR="00006DE9" w:rsidRPr="004651AE" w:rsidRDefault="002F77B3" w:rsidP="002F77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фермерских хозяйств;</w:t>
      </w:r>
    </w:p>
    <w:p w:rsidR="002F77B3" w:rsidRDefault="002F77B3" w:rsidP="002F77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1AE">
        <w:rPr>
          <w:rFonts w:ascii="Times New Roman" w:hAnsi="Times New Roman" w:cs="Times New Roman"/>
          <w:i/>
          <w:sz w:val="24"/>
          <w:szCs w:val="24"/>
          <w:highlight w:val="yellow"/>
        </w:rPr>
        <w:t>поддержка сельскохозяйственных потребительских кооперативов для развития материально-технической базы.</w:t>
      </w:r>
    </w:p>
    <w:p w:rsidR="00AF78C3" w:rsidRDefault="00AF78C3" w:rsidP="00AF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8C3" w:rsidRDefault="00AF78C3" w:rsidP="00AF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AF78C3" w:rsidRDefault="00AF78C3" w:rsidP="00AF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51AE" w:rsidTr="004651AE">
        <w:tc>
          <w:tcPr>
            <w:tcW w:w="4785" w:type="dxa"/>
          </w:tcPr>
          <w:p w:rsid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Российской Федерации</w:t>
            </w:r>
          </w:p>
        </w:tc>
        <w:tc>
          <w:tcPr>
            <w:tcW w:w="4785" w:type="dxa"/>
            <w:shd w:val="clear" w:color="auto" w:fill="FFFF00"/>
          </w:tcPr>
          <w:p w:rsidR="004651AE" w:rsidRP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AE" w:rsidTr="004651AE">
        <w:tc>
          <w:tcPr>
            <w:tcW w:w="4785" w:type="dxa"/>
          </w:tcPr>
          <w:p w:rsid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00"/>
          </w:tcPr>
          <w:p w:rsidR="004651AE" w:rsidRP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AE" w:rsidTr="004651AE">
        <w:tc>
          <w:tcPr>
            <w:tcW w:w="4785" w:type="dxa"/>
          </w:tcPr>
          <w:p w:rsid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И.Р. Кузин</w:t>
            </w:r>
          </w:p>
        </w:tc>
        <w:tc>
          <w:tcPr>
            <w:tcW w:w="4785" w:type="dxa"/>
            <w:shd w:val="clear" w:color="auto" w:fill="FFFF00"/>
          </w:tcPr>
          <w:p w:rsidR="004651AE" w:rsidRP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AE" w:rsidTr="004651AE">
        <w:tc>
          <w:tcPr>
            <w:tcW w:w="4785" w:type="dxa"/>
          </w:tcPr>
          <w:p w:rsid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00"/>
          </w:tcPr>
          <w:p w:rsidR="004651AE" w:rsidRPr="004651AE" w:rsidRDefault="004651AE" w:rsidP="00AF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651AE" w:rsidRDefault="004651AE" w:rsidP="004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1AE" w:rsidSect="004651A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95" w:rsidRDefault="00F66095" w:rsidP="002E05A9">
      <w:pPr>
        <w:spacing w:after="0" w:line="240" w:lineRule="auto"/>
      </w:pPr>
      <w:r>
        <w:separator/>
      </w:r>
    </w:p>
  </w:endnote>
  <w:endnote w:type="continuationSeparator" w:id="0">
    <w:p w:rsidR="00F66095" w:rsidRDefault="00F66095" w:rsidP="002E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95" w:rsidRDefault="00F66095" w:rsidP="002E05A9">
      <w:pPr>
        <w:spacing w:after="0" w:line="240" w:lineRule="auto"/>
      </w:pPr>
      <w:r>
        <w:separator/>
      </w:r>
    </w:p>
  </w:footnote>
  <w:footnote w:type="continuationSeparator" w:id="0">
    <w:p w:rsidR="00F66095" w:rsidRDefault="00F66095" w:rsidP="002E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9C"/>
    <w:rsid w:val="00006DE9"/>
    <w:rsid w:val="0007328D"/>
    <w:rsid w:val="002E05A9"/>
    <w:rsid w:val="002F77B3"/>
    <w:rsid w:val="00463B99"/>
    <w:rsid w:val="004651AE"/>
    <w:rsid w:val="007B5588"/>
    <w:rsid w:val="008C7EBE"/>
    <w:rsid w:val="009578DE"/>
    <w:rsid w:val="0096741F"/>
    <w:rsid w:val="009E4C9C"/>
    <w:rsid w:val="00AF78C3"/>
    <w:rsid w:val="00B24572"/>
    <w:rsid w:val="00B42C94"/>
    <w:rsid w:val="00C025BE"/>
    <w:rsid w:val="00C57E0B"/>
    <w:rsid w:val="00C62A91"/>
    <w:rsid w:val="00CF4D6C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A9"/>
  </w:style>
  <w:style w:type="paragraph" w:styleId="a6">
    <w:name w:val="footer"/>
    <w:basedOn w:val="a"/>
    <w:link w:val="a7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5A9"/>
  </w:style>
  <w:style w:type="paragraph" w:styleId="a6">
    <w:name w:val="footer"/>
    <w:basedOn w:val="a"/>
    <w:link w:val="a7"/>
    <w:uiPriority w:val="99"/>
    <w:unhideWhenUsed/>
    <w:rsid w:val="002E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027F-F93D-40AC-88F9-0D5A84A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Малов Александр Геннадьевич</cp:lastModifiedBy>
  <cp:revision>5</cp:revision>
  <cp:lastPrinted>2017-02-01T12:51:00Z</cp:lastPrinted>
  <dcterms:created xsi:type="dcterms:W3CDTF">2017-01-27T09:19:00Z</dcterms:created>
  <dcterms:modified xsi:type="dcterms:W3CDTF">2017-11-30T15:44:00Z</dcterms:modified>
</cp:coreProperties>
</file>