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50" w:rsidRPr="001F5A50" w:rsidRDefault="001F5A50" w:rsidP="001631DC">
      <w:pPr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F5A50">
        <w:rPr>
          <w:rFonts w:ascii="Times New Roman" w:hAnsi="Times New Roman"/>
          <w:b/>
          <w:sz w:val="28"/>
          <w:szCs w:val="28"/>
        </w:rPr>
        <w:t>Порядок предоставления и оформления пакета документов для аттестации в качестве независимого эксперта</w:t>
      </w:r>
      <w:r w:rsidR="00D50BD9">
        <w:rPr>
          <w:rFonts w:ascii="Times New Roman" w:hAnsi="Times New Roman"/>
          <w:b/>
          <w:sz w:val="28"/>
          <w:szCs w:val="28"/>
        </w:rPr>
        <w:t xml:space="preserve"> по договору </w:t>
      </w:r>
      <w:proofErr w:type="spellStart"/>
      <w:r w:rsidR="00D50BD9">
        <w:rPr>
          <w:rFonts w:ascii="Times New Roman" w:hAnsi="Times New Roman"/>
          <w:b/>
          <w:sz w:val="28"/>
          <w:szCs w:val="28"/>
        </w:rPr>
        <w:t>сельхозстрахования</w:t>
      </w:r>
      <w:proofErr w:type="spellEnd"/>
    </w:p>
    <w:p w:rsidR="001F5A50" w:rsidRPr="00446A63" w:rsidRDefault="001F5A50" w:rsidP="001631DC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1F5A50" w:rsidRPr="00446A63" w:rsidRDefault="001F5A50" w:rsidP="001631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6A63">
        <w:rPr>
          <w:rFonts w:ascii="Times New Roman" w:hAnsi="Times New Roman"/>
          <w:sz w:val="28"/>
          <w:szCs w:val="28"/>
        </w:rPr>
        <w:t xml:space="preserve">ля аттестации в качестве независимого эксперта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446A63">
        <w:rPr>
          <w:rFonts w:ascii="Times New Roman" w:hAnsi="Times New Roman"/>
          <w:sz w:val="28"/>
          <w:szCs w:val="28"/>
        </w:rPr>
        <w:t>направить в аттестационную комиссию Минсельхоза России</w:t>
      </w:r>
      <w:r>
        <w:rPr>
          <w:rFonts w:ascii="Times New Roman" w:hAnsi="Times New Roman"/>
          <w:sz w:val="28"/>
          <w:szCs w:val="28"/>
        </w:rPr>
        <w:t xml:space="preserve"> следующий </w:t>
      </w:r>
      <w:r w:rsidRPr="00446A63">
        <w:rPr>
          <w:rFonts w:ascii="Times New Roman" w:hAnsi="Times New Roman"/>
          <w:b/>
          <w:sz w:val="28"/>
          <w:szCs w:val="28"/>
        </w:rPr>
        <w:t>пакет документов</w:t>
      </w:r>
      <w:r w:rsidRPr="00446A63">
        <w:rPr>
          <w:rFonts w:ascii="Times New Roman" w:hAnsi="Times New Roman"/>
          <w:sz w:val="28"/>
          <w:szCs w:val="28"/>
        </w:rPr>
        <w:t>:</w:t>
      </w:r>
    </w:p>
    <w:p w:rsidR="001F5A50" w:rsidRDefault="001631DC" w:rsidP="001631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21B97" w:rsidRPr="00446A63">
        <w:rPr>
          <w:rFonts w:ascii="Times New Roman" w:hAnsi="Times New Roman"/>
          <w:sz w:val="28"/>
          <w:szCs w:val="28"/>
        </w:rPr>
        <w:t xml:space="preserve">заявление </w:t>
      </w:r>
      <w:r w:rsidR="001F5A50" w:rsidRPr="00446A63">
        <w:rPr>
          <w:rFonts w:ascii="Times New Roman" w:hAnsi="Times New Roman"/>
          <w:sz w:val="28"/>
          <w:szCs w:val="28"/>
        </w:rPr>
        <w:t>для прохождения аттестации;</w:t>
      </w:r>
    </w:p>
    <w:p w:rsidR="007771F3" w:rsidRPr="00446A63" w:rsidRDefault="007771F3" w:rsidP="001631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о согласии размещения персональных данных;</w:t>
      </w:r>
    </w:p>
    <w:p w:rsidR="001F5A50" w:rsidRPr="00446A63" w:rsidRDefault="001631DC" w:rsidP="001631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21B97" w:rsidRPr="00446A63">
        <w:rPr>
          <w:rFonts w:ascii="Times New Roman" w:hAnsi="Times New Roman"/>
          <w:sz w:val="28"/>
          <w:szCs w:val="28"/>
        </w:rPr>
        <w:t xml:space="preserve">копия </w:t>
      </w:r>
      <w:r w:rsidR="001F5A50" w:rsidRPr="00446A63">
        <w:rPr>
          <w:rFonts w:ascii="Times New Roman" w:hAnsi="Times New Roman"/>
          <w:sz w:val="28"/>
          <w:szCs w:val="28"/>
        </w:rPr>
        <w:t>гражданского паспорта;</w:t>
      </w:r>
    </w:p>
    <w:p w:rsidR="001F5A50" w:rsidRPr="00446A63" w:rsidRDefault="001631DC" w:rsidP="001631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21B97" w:rsidRPr="00446A63">
        <w:rPr>
          <w:rFonts w:ascii="Times New Roman" w:hAnsi="Times New Roman"/>
          <w:sz w:val="28"/>
          <w:szCs w:val="28"/>
        </w:rPr>
        <w:t xml:space="preserve">копия </w:t>
      </w:r>
      <w:r w:rsidR="001F5A50" w:rsidRPr="00446A63">
        <w:rPr>
          <w:rFonts w:ascii="Times New Roman" w:hAnsi="Times New Roman"/>
          <w:sz w:val="28"/>
          <w:szCs w:val="28"/>
        </w:rPr>
        <w:t>трудовой книжки;</w:t>
      </w:r>
    </w:p>
    <w:p w:rsidR="001F5A50" w:rsidRPr="00446A63" w:rsidRDefault="001631DC" w:rsidP="001631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21B97" w:rsidRPr="00446A63">
        <w:rPr>
          <w:rFonts w:ascii="Times New Roman" w:hAnsi="Times New Roman"/>
          <w:sz w:val="28"/>
          <w:szCs w:val="28"/>
        </w:rPr>
        <w:t xml:space="preserve">копии </w:t>
      </w:r>
      <w:r w:rsidR="001F5A50" w:rsidRPr="00446A63">
        <w:rPr>
          <w:rFonts w:ascii="Times New Roman" w:hAnsi="Times New Roman"/>
          <w:sz w:val="28"/>
          <w:szCs w:val="28"/>
        </w:rPr>
        <w:t>документов, подтверждающих высшее образование и ученую степень;</w:t>
      </w:r>
    </w:p>
    <w:p w:rsidR="001F5A50" w:rsidRPr="00446A63" w:rsidRDefault="001631DC" w:rsidP="001631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B54C3">
        <w:rPr>
          <w:rFonts w:ascii="Times New Roman" w:hAnsi="Times New Roman"/>
          <w:sz w:val="28"/>
          <w:szCs w:val="28"/>
        </w:rPr>
        <w:t>о</w:t>
      </w:r>
      <w:r w:rsidR="001F5A50" w:rsidRPr="00446A63">
        <w:rPr>
          <w:rFonts w:ascii="Times New Roman" w:hAnsi="Times New Roman"/>
          <w:sz w:val="28"/>
          <w:szCs w:val="28"/>
        </w:rPr>
        <w:t>тветы на перечень вопросов, подтверждающих знание законодательства Российской Федерации, регулирующего отношения в сфере страхового дела и сельского хозяйства.</w:t>
      </w:r>
    </w:p>
    <w:p w:rsidR="001F5A50" w:rsidRDefault="001F5A50" w:rsidP="00777AD6">
      <w:pPr>
        <w:spacing w:after="0" w:line="360" w:lineRule="exact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446A63">
        <w:rPr>
          <w:rFonts w:ascii="Times New Roman" w:hAnsi="Times New Roman"/>
          <w:sz w:val="28"/>
          <w:szCs w:val="28"/>
        </w:rPr>
        <w:t>Форм</w:t>
      </w:r>
      <w:r w:rsidR="001631DC">
        <w:rPr>
          <w:rFonts w:ascii="Times New Roman" w:hAnsi="Times New Roman"/>
          <w:sz w:val="28"/>
          <w:szCs w:val="28"/>
        </w:rPr>
        <w:t>а</w:t>
      </w:r>
      <w:r w:rsidRPr="00446A63">
        <w:rPr>
          <w:rFonts w:ascii="Times New Roman" w:hAnsi="Times New Roman"/>
          <w:sz w:val="28"/>
          <w:szCs w:val="28"/>
        </w:rPr>
        <w:t xml:space="preserve"> </w:t>
      </w:r>
      <w:r w:rsidRPr="00446A63">
        <w:rPr>
          <w:rFonts w:ascii="Times New Roman" w:hAnsi="Times New Roman"/>
          <w:b/>
          <w:sz w:val="28"/>
          <w:szCs w:val="28"/>
        </w:rPr>
        <w:t>заявления</w:t>
      </w:r>
      <w:r w:rsidR="001631DC">
        <w:rPr>
          <w:rFonts w:ascii="Times New Roman" w:hAnsi="Times New Roman"/>
          <w:sz w:val="28"/>
          <w:szCs w:val="28"/>
        </w:rPr>
        <w:t xml:space="preserve"> расположена</w:t>
      </w:r>
      <w:r w:rsidR="00421B97">
        <w:rPr>
          <w:rFonts w:ascii="Times New Roman" w:hAnsi="Times New Roman"/>
          <w:sz w:val="28"/>
          <w:szCs w:val="28"/>
        </w:rPr>
        <w:t xml:space="preserve"> на сайте Минсельхоза России</w:t>
      </w:r>
      <w:r w:rsidR="001631DC">
        <w:rPr>
          <w:rFonts w:ascii="Times New Roman" w:hAnsi="Times New Roman"/>
          <w:sz w:val="28"/>
          <w:szCs w:val="28"/>
        </w:rPr>
        <w:t xml:space="preserve"> по адресу</w:t>
      </w:r>
      <w:r w:rsidR="001631DC" w:rsidRPr="001631DC">
        <w:rPr>
          <w:rFonts w:ascii="Times New Roman" w:hAnsi="Times New Roman"/>
          <w:sz w:val="28"/>
          <w:szCs w:val="28"/>
        </w:rPr>
        <w:t>:</w:t>
      </w:r>
      <w:r w:rsidR="001631D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8A1292">
        <w:rPr>
          <w:rFonts w:ascii="Times New Roman" w:hAnsi="Times New Roman"/>
          <w:sz w:val="28"/>
          <w:szCs w:val="28"/>
        </w:rPr>
        <w:fldChar w:fldCharType="begin"/>
      </w:r>
      <w:r w:rsidR="008A1292">
        <w:rPr>
          <w:rFonts w:ascii="Times New Roman" w:hAnsi="Times New Roman"/>
          <w:sz w:val="28"/>
          <w:szCs w:val="28"/>
        </w:rPr>
        <w:instrText xml:space="preserve"> HYPERLINK "http://mcx.ru/ministry/departments/departament-ekonomiki-i-gosudarstvennoy-podderzhki-apk/industry-information/info-podderzhka-selskokhozyaystvennogo-strakhovaniya%20" </w:instrText>
      </w:r>
      <w:r w:rsidR="008A1292">
        <w:rPr>
          <w:rFonts w:ascii="Times New Roman" w:hAnsi="Times New Roman"/>
          <w:sz w:val="28"/>
          <w:szCs w:val="28"/>
        </w:rPr>
      </w:r>
      <w:r w:rsidR="008A1292">
        <w:rPr>
          <w:rFonts w:ascii="Times New Roman" w:hAnsi="Times New Roman"/>
          <w:sz w:val="28"/>
          <w:szCs w:val="28"/>
        </w:rPr>
        <w:fldChar w:fldCharType="separate"/>
      </w:r>
      <w:r w:rsidR="008A1292" w:rsidRPr="008A1292">
        <w:rPr>
          <w:rStyle w:val="a3"/>
          <w:rFonts w:ascii="Times New Roman" w:hAnsi="Times New Roman"/>
          <w:sz w:val="28"/>
          <w:szCs w:val="28"/>
        </w:rPr>
        <w:t>http://mcx.ru/ministry/departments/departament-ekonomiki-i-gosudarstvennoy-podderz</w:t>
      </w:r>
      <w:r w:rsidR="008A1292" w:rsidRPr="008A1292">
        <w:rPr>
          <w:rStyle w:val="a3"/>
          <w:rFonts w:ascii="Times New Roman" w:hAnsi="Times New Roman"/>
          <w:sz w:val="28"/>
          <w:szCs w:val="28"/>
        </w:rPr>
        <w:t>h</w:t>
      </w:r>
      <w:r w:rsidR="008A1292" w:rsidRPr="008A1292">
        <w:rPr>
          <w:rStyle w:val="a3"/>
          <w:rFonts w:ascii="Times New Roman" w:hAnsi="Times New Roman"/>
          <w:sz w:val="28"/>
          <w:szCs w:val="28"/>
        </w:rPr>
        <w:t>ki-apk/industry-information/info-podderzhka-selskokhozyaystvennogo-</w:t>
      </w:r>
      <w:r w:rsidR="008A1292" w:rsidRPr="00F0745F">
        <w:rPr>
          <w:rStyle w:val="a3"/>
          <w:rFonts w:ascii="Times New Roman" w:hAnsi="Times New Roman"/>
          <w:sz w:val="28"/>
          <w:szCs w:val="28"/>
        </w:rPr>
        <w:t>strakhovaniya</w:t>
      </w:r>
      <w:r w:rsidR="008A1292">
        <w:rPr>
          <w:rFonts w:ascii="Times New Roman" w:hAnsi="Times New Roman"/>
          <w:sz w:val="28"/>
          <w:szCs w:val="28"/>
        </w:rPr>
        <w:fldChar w:fldCharType="end"/>
      </w:r>
      <w:r w:rsidR="008A1292" w:rsidRPr="008A1292">
        <w:rPr>
          <w:rFonts w:ascii="Times New Roman" w:hAnsi="Times New Roman"/>
          <w:sz w:val="28"/>
          <w:szCs w:val="28"/>
        </w:rPr>
        <w:t xml:space="preserve"> </w:t>
      </w:r>
      <w:r w:rsidRPr="0067759B">
        <w:rPr>
          <w:rFonts w:ascii="Times New Roman" w:hAnsi="Times New Roman"/>
          <w:sz w:val="28"/>
          <w:szCs w:val="28"/>
        </w:rPr>
        <w:t>(Приложение №1 к</w:t>
      </w:r>
      <w:r w:rsidRPr="0067759B">
        <w:rPr>
          <w:rFonts w:ascii="Times New Roman" w:hAnsi="Times New Roman"/>
          <w:bCs/>
          <w:sz w:val="28"/>
          <w:szCs w:val="28"/>
        </w:rPr>
        <w:t xml:space="preserve"> </w:t>
      </w:r>
      <w:r w:rsidR="00470CA3" w:rsidRPr="0067759B">
        <w:rPr>
          <w:rFonts w:ascii="Times New Roman" w:hAnsi="Times New Roman"/>
          <w:bCs/>
          <w:sz w:val="28"/>
          <w:szCs w:val="28"/>
        </w:rPr>
        <w:t>п</w:t>
      </w:r>
      <w:r w:rsidRPr="0067759B">
        <w:rPr>
          <w:rFonts w:ascii="Times New Roman" w:hAnsi="Times New Roman"/>
          <w:bCs/>
          <w:sz w:val="28"/>
          <w:szCs w:val="28"/>
        </w:rPr>
        <w:t>риказу Минсельхоза Росс</w:t>
      </w:r>
      <w:r w:rsidR="00DB792F" w:rsidRPr="0067759B">
        <w:rPr>
          <w:rFonts w:ascii="Times New Roman" w:hAnsi="Times New Roman"/>
          <w:bCs/>
          <w:sz w:val="28"/>
          <w:szCs w:val="28"/>
        </w:rPr>
        <w:t xml:space="preserve">ии от 14 ноября </w:t>
      </w:r>
      <w:bookmarkEnd w:id="0"/>
      <w:r w:rsidR="00DB792F" w:rsidRPr="0067759B">
        <w:rPr>
          <w:rFonts w:ascii="Times New Roman" w:hAnsi="Times New Roman"/>
          <w:bCs/>
          <w:sz w:val="28"/>
          <w:szCs w:val="28"/>
        </w:rPr>
        <w:t>2014</w:t>
      </w:r>
      <w:r w:rsidR="00777AD6" w:rsidRPr="0067759B">
        <w:rPr>
          <w:rFonts w:ascii="Times New Roman" w:hAnsi="Times New Roman"/>
          <w:bCs/>
          <w:sz w:val="28"/>
          <w:szCs w:val="28"/>
        </w:rPr>
        <w:t xml:space="preserve"> г. № 447</w:t>
      </w:r>
      <w:r w:rsidRPr="0067759B">
        <w:rPr>
          <w:rFonts w:ascii="Times New Roman" w:hAnsi="Times New Roman"/>
          <w:bCs/>
          <w:sz w:val="28"/>
          <w:szCs w:val="28"/>
        </w:rPr>
        <w:t xml:space="preserve"> «</w:t>
      </w:r>
      <w:r w:rsidR="00777AD6" w:rsidRPr="0067759B">
        <w:rPr>
          <w:rFonts w:ascii="Times New Roman" w:hAnsi="Times New Roman"/>
          <w:bCs/>
          <w:sz w:val="28"/>
          <w:szCs w:val="28"/>
        </w:rPr>
        <w:t>Об утверждении форм документов, предусмотренных требованиями к независимым экспертам, привлекаемым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страхования, утвержденными</w:t>
      </w:r>
      <w:proofErr w:type="gramEnd"/>
      <w:r w:rsidR="00777AD6" w:rsidRPr="006775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77AD6" w:rsidRPr="0067759B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30 декабря 2011 г. № 1205</w:t>
      </w:r>
      <w:r w:rsidRPr="0067759B">
        <w:rPr>
          <w:rFonts w:ascii="Times New Roman" w:hAnsi="Times New Roman"/>
          <w:bCs/>
          <w:sz w:val="28"/>
          <w:szCs w:val="28"/>
        </w:rPr>
        <w:t>»).</w:t>
      </w:r>
      <w:proofErr w:type="gramEnd"/>
      <w:r w:rsidRPr="0067759B">
        <w:rPr>
          <w:rFonts w:ascii="Times New Roman" w:hAnsi="Times New Roman"/>
          <w:bCs/>
          <w:sz w:val="28"/>
          <w:szCs w:val="28"/>
        </w:rPr>
        <w:t xml:space="preserve"> Заявление</w:t>
      </w:r>
      <w:r w:rsidRPr="00446A63">
        <w:rPr>
          <w:rFonts w:ascii="Times New Roman" w:hAnsi="Times New Roman"/>
          <w:bCs/>
          <w:sz w:val="28"/>
          <w:szCs w:val="28"/>
        </w:rPr>
        <w:t xml:space="preserve"> заполняется </w:t>
      </w:r>
      <w:r w:rsidR="001631DC">
        <w:rPr>
          <w:rFonts w:ascii="Times New Roman" w:hAnsi="Times New Roman"/>
          <w:bCs/>
          <w:sz w:val="28"/>
          <w:szCs w:val="28"/>
        </w:rPr>
        <w:t xml:space="preserve">кандидатом в независимые эксперты </w:t>
      </w:r>
      <w:r w:rsidRPr="00446A63">
        <w:rPr>
          <w:rFonts w:ascii="Times New Roman" w:hAnsi="Times New Roman"/>
          <w:bCs/>
          <w:sz w:val="28"/>
          <w:szCs w:val="28"/>
        </w:rPr>
        <w:t>собственноручно</w:t>
      </w:r>
      <w:r w:rsidR="00D50BD9">
        <w:rPr>
          <w:rFonts w:ascii="Times New Roman" w:hAnsi="Times New Roman"/>
          <w:bCs/>
          <w:sz w:val="28"/>
          <w:szCs w:val="28"/>
        </w:rPr>
        <w:t xml:space="preserve"> с указанием </w:t>
      </w:r>
      <w:r w:rsidR="00D50BD9" w:rsidRPr="00D50BD9">
        <w:rPr>
          <w:rFonts w:ascii="Times New Roman" w:hAnsi="Times New Roman"/>
          <w:bCs/>
          <w:sz w:val="28"/>
          <w:szCs w:val="28"/>
        </w:rPr>
        <w:t>области экспертизы (растениеводство или животноводство</w:t>
      </w:r>
      <w:r w:rsidR="00D50BD9">
        <w:rPr>
          <w:rFonts w:ascii="Times New Roman" w:hAnsi="Times New Roman"/>
          <w:bCs/>
          <w:sz w:val="28"/>
          <w:szCs w:val="28"/>
        </w:rPr>
        <w:t>)</w:t>
      </w:r>
      <w:r w:rsidRPr="00446A63">
        <w:rPr>
          <w:rFonts w:ascii="Times New Roman" w:hAnsi="Times New Roman"/>
          <w:bCs/>
          <w:sz w:val="28"/>
          <w:szCs w:val="28"/>
        </w:rPr>
        <w:t>, заверяется личной подписью с расшифровкой подписи и обязательным указанием даты. Все листы заявления должны быть</w:t>
      </w:r>
      <w:r w:rsidR="00922F8B">
        <w:rPr>
          <w:rFonts w:ascii="Times New Roman" w:hAnsi="Times New Roman"/>
          <w:bCs/>
          <w:sz w:val="28"/>
          <w:szCs w:val="28"/>
        </w:rPr>
        <w:t xml:space="preserve"> </w:t>
      </w:r>
      <w:r w:rsidRPr="00446A63">
        <w:rPr>
          <w:rFonts w:ascii="Times New Roman" w:hAnsi="Times New Roman"/>
          <w:bCs/>
          <w:sz w:val="28"/>
          <w:szCs w:val="28"/>
        </w:rPr>
        <w:t>скреплены в левом верхнем углу.</w:t>
      </w:r>
      <w:r w:rsidR="00B16B8F">
        <w:rPr>
          <w:rFonts w:ascii="Times New Roman" w:hAnsi="Times New Roman"/>
          <w:bCs/>
          <w:sz w:val="28"/>
          <w:szCs w:val="28"/>
        </w:rPr>
        <w:t xml:space="preserve"> </w:t>
      </w:r>
    </w:p>
    <w:p w:rsidR="007771F3" w:rsidRPr="00446A63" w:rsidRDefault="007771F3" w:rsidP="001631DC">
      <w:pPr>
        <w:spacing w:after="0" w:line="360" w:lineRule="exact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16B8F"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  <w:r w:rsidRPr="00B16B8F">
        <w:rPr>
          <w:rFonts w:ascii="Times New Roman" w:hAnsi="Times New Roman"/>
          <w:b/>
          <w:sz w:val="28"/>
          <w:szCs w:val="28"/>
        </w:rPr>
        <w:t>о согласии размещения персональных данных</w:t>
      </w:r>
      <w:r>
        <w:rPr>
          <w:rFonts w:ascii="Times New Roman" w:hAnsi="Times New Roman"/>
          <w:sz w:val="28"/>
          <w:szCs w:val="28"/>
        </w:rPr>
        <w:t xml:space="preserve">  должно быть заполнено собственноручно</w:t>
      </w:r>
      <w:r w:rsidR="00B16B8F">
        <w:rPr>
          <w:rFonts w:ascii="Times New Roman" w:hAnsi="Times New Roman"/>
          <w:sz w:val="28"/>
          <w:szCs w:val="28"/>
        </w:rPr>
        <w:t xml:space="preserve"> и подписано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="00A84517">
        <w:rPr>
          <w:rFonts w:ascii="Times New Roman" w:hAnsi="Times New Roman"/>
          <w:sz w:val="28"/>
          <w:szCs w:val="28"/>
        </w:rPr>
        <w:t xml:space="preserve"> в независимые эксперты с указанием </w:t>
      </w:r>
      <w:r w:rsidR="00142292">
        <w:rPr>
          <w:rFonts w:ascii="Times New Roman" w:hAnsi="Times New Roman"/>
          <w:sz w:val="28"/>
          <w:szCs w:val="28"/>
        </w:rPr>
        <w:t>контактных данных,</w:t>
      </w:r>
      <w:r w:rsidR="00562457">
        <w:rPr>
          <w:rFonts w:ascii="Times New Roman" w:hAnsi="Times New Roman"/>
          <w:sz w:val="28"/>
          <w:szCs w:val="28"/>
        </w:rPr>
        <w:t xml:space="preserve"> </w:t>
      </w:r>
      <w:r w:rsidR="00142292">
        <w:rPr>
          <w:rFonts w:ascii="Times New Roman" w:hAnsi="Times New Roman"/>
          <w:sz w:val="28"/>
          <w:szCs w:val="28"/>
        </w:rPr>
        <w:t>по которым с ним можно будет</w:t>
      </w:r>
      <w:r w:rsidR="00A84517">
        <w:rPr>
          <w:rFonts w:ascii="Times New Roman" w:hAnsi="Times New Roman"/>
          <w:sz w:val="28"/>
          <w:szCs w:val="28"/>
        </w:rPr>
        <w:t xml:space="preserve"> </w:t>
      </w:r>
      <w:r w:rsidR="00142292">
        <w:rPr>
          <w:rFonts w:ascii="Times New Roman" w:hAnsi="Times New Roman"/>
          <w:sz w:val="28"/>
          <w:szCs w:val="28"/>
        </w:rPr>
        <w:t xml:space="preserve">связаться.  Информация, указанная независимым экспертом, размещается </w:t>
      </w:r>
      <w:r w:rsidR="00A84517">
        <w:rPr>
          <w:rFonts w:ascii="Times New Roman" w:hAnsi="Times New Roman"/>
          <w:sz w:val="28"/>
          <w:szCs w:val="28"/>
        </w:rPr>
        <w:t>на официальном сайте Минсельхоза России</w:t>
      </w:r>
      <w:r w:rsidR="00142292">
        <w:rPr>
          <w:rFonts w:ascii="Times New Roman" w:hAnsi="Times New Roman"/>
          <w:sz w:val="28"/>
          <w:szCs w:val="28"/>
        </w:rPr>
        <w:t>.</w:t>
      </w:r>
    </w:p>
    <w:p w:rsidR="001F5A50" w:rsidRPr="00446A63" w:rsidRDefault="001F5A50" w:rsidP="001631DC">
      <w:pPr>
        <w:spacing w:after="0" w:line="360" w:lineRule="exact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6A63">
        <w:rPr>
          <w:rFonts w:ascii="Times New Roman" w:hAnsi="Times New Roman"/>
          <w:bCs/>
          <w:sz w:val="28"/>
          <w:szCs w:val="28"/>
        </w:rPr>
        <w:t xml:space="preserve">Копия </w:t>
      </w:r>
      <w:r w:rsidRPr="00446A63">
        <w:rPr>
          <w:rFonts w:ascii="Times New Roman" w:hAnsi="Times New Roman"/>
          <w:b/>
          <w:bCs/>
          <w:sz w:val="28"/>
          <w:szCs w:val="28"/>
        </w:rPr>
        <w:t>гражданского паспорта</w:t>
      </w:r>
      <w:r w:rsidRPr="00446A63">
        <w:rPr>
          <w:rFonts w:ascii="Times New Roman" w:hAnsi="Times New Roman"/>
          <w:bCs/>
          <w:sz w:val="28"/>
          <w:szCs w:val="28"/>
        </w:rPr>
        <w:t xml:space="preserve"> должна содержать копии </w:t>
      </w:r>
      <w:r w:rsidRPr="00446A63">
        <w:rPr>
          <w:rFonts w:ascii="Times New Roman" w:hAnsi="Times New Roman"/>
          <w:b/>
          <w:bCs/>
          <w:i/>
          <w:sz w:val="28"/>
          <w:szCs w:val="28"/>
          <w:u w:val="single"/>
        </w:rPr>
        <w:t>всех</w:t>
      </w:r>
      <w:r w:rsidRPr="00446A6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446A63">
        <w:rPr>
          <w:rFonts w:ascii="Times New Roman" w:hAnsi="Times New Roman"/>
          <w:bCs/>
          <w:sz w:val="28"/>
          <w:szCs w:val="28"/>
        </w:rPr>
        <w:t xml:space="preserve">страниц паспорта. Каждая страница паспорта должна быть заверена </w:t>
      </w:r>
      <w:proofErr w:type="gramStart"/>
      <w:r w:rsidR="003C5245">
        <w:rPr>
          <w:rFonts w:ascii="Times New Roman" w:hAnsi="Times New Roman"/>
          <w:bCs/>
          <w:sz w:val="28"/>
          <w:szCs w:val="28"/>
        </w:rPr>
        <w:t>установленном</w:t>
      </w:r>
      <w:proofErr w:type="gramEnd"/>
      <w:r w:rsidR="003C5245">
        <w:rPr>
          <w:rFonts w:ascii="Times New Roman" w:hAnsi="Times New Roman"/>
          <w:bCs/>
          <w:sz w:val="28"/>
          <w:szCs w:val="28"/>
        </w:rPr>
        <w:t xml:space="preserve"> </w:t>
      </w:r>
      <w:r w:rsidRPr="00446A63">
        <w:rPr>
          <w:rFonts w:ascii="Times New Roman" w:hAnsi="Times New Roman"/>
          <w:bCs/>
          <w:sz w:val="28"/>
          <w:szCs w:val="28"/>
        </w:rPr>
        <w:t xml:space="preserve">отделом кадров по основному месту работы </w:t>
      </w:r>
      <w:r w:rsidR="00922F8B">
        <w:rPr>
          <w:rFonts w:ascii="Times New Roman" w:hAnsi="Times New Roman"/>
          <w:bCs/>
          <w:sz w:val="28"/>
          <w:szCs w:val="28"/>
        </w:rPr>
        <w:t>кандид</w:t>
      </w:r>
      <w:r w:rsidR="007334B9">
        <w:rPr>
          <w:rFonts w:ascii="Times New Roman" w:hAnsi="Times New Roman"/>
          <w:bCs/>
          <w:sz w:val="28"/>
          <w:szCs w:val="28"/>
        </w:rPr>
        <w:t>ата в независимые эксперты след</w:t>
      </w:r>
      <w:r w:rsidR="00922F8B">
        <w:rPr>
          <w:rFonts w:ascii="Times New Roman" w:hAnsi="Times New Roman"/>
          <w:bCs/>
          <w:sz w:val="28"/>
          <w:szCs w:val="28"/>
        </w:rPr>
        <w:t xml:space="preserve">ующим образом: </w:t>
      </w:r>
      <w:r w:rsidRPr="00446A63">
        <w:rPr>
          <w:rFonts w:ascii="Times New Roman" w:hAnsi="Times New Roman"/>
          <w:bCs/>
          <w:sz w:val="28"/>
          <w:szCs w:val="28"/>
        </w:rPr>
        <w:t>«Копия верна. Должность, подпись</w:t>
      </w:r>
      <w:r w:rsidR="001631DC">
        <w:rPr>
          <w:rFonts w:ascii="Times New Roman" w:hAnsi="Times New Roman"/>
          <w:bCs/>
          <w:sz w:val="28"/>
          <w:szCs w:val="28"/>
        </w:rPr>
        <w:t xml:space="preserve">, </w:t>
      </w:r>
      <w:r w:rsidR="001631DC">
        <w:rPr>
          <w:rFonts w:ascii="Times New Roman" w:hAnsi="Times New Roman"/>
          <w:bCs/>
          <w:sz w:val="28"/>
          <w:szCs w:val="28"/>
        </w:rPr>
        <w:lastRenderedPageBreak/>
        <w:t>расшифровка подписи сотрудника</w:t>
      </w:r>
      <w:r w:rsidR="00727CDF">
        <w:rPr>
          <w:rFonts w:ascii="Times New Roman" w:hAnsi="Times New Roman"/>
          <w:bCs/>
          <w:sz w:val="28"/>
          <w:szCs w:val="28"/>
        </w:rPr>
        <w:t xml:space="preserve"> отдела кадров</w:t>
      </w:r>
      <w:r w:rsidRPr="00446A63">
        <w:rPr>
          <w:rFonts w:ascii="Times New Roman" w:hAnsi="Times New Roman"/>
          <w:bCs/>
          <w:sz w:val="28"/>
          <w:szCs w:val="28"/>
        </w:rPr>
        <w:t>. Дата. Печать организации». Если на листе формата А</w:t>
      </w:r>
      <w:proofErr w:type="gramStart"/>
      <w:r w:rsidRPr="00446A63">
        <w:rPr>
          <w:rFonts w:ascii="Times New Roman" w:hAnsi="Times New Roman"/>
          <w:bCs/>
          <w:sz w:val="28"/>
          <w:szCs w:val="28"/>
        </w:rPr>
        <w:t>4</w:t>
      </w:r>
      <w:proofErr w:type="gramEnd"/>
      <w:r w:rsidRPr="00446A63">
        <w:rPr>
          <w:rFonts w:ascii="Times New Roman" w:hAnsi="Times New Roman"/>
          <w:bCs/>
          <w:sz w:val="28"/>
          <w:szCs w:val="28"/>
        </w:rPr>
        <w:t xml:space="preserve"> расположены копии двух страниц паспорта, каждая из страниц паспорта должна быть заверена. Все листы копий паспорта должны быть </w:t>
      </w:r>
      <w:r w:rsidR="00922F8B">
        <w:rPr>
          <w:rFonts w:ascii="Times New Roman" w:hAnsi="Times New Roman"/>
          <w:bCs/>
          <w:sz w:val="28"/>
          <w:szCs w:val="28"/>
        </w:rPr>
        <w:t xml:space="preserve">скреплены </w:t>
      </w:r>
      <w:r w:rsidRPr="00446A63">
        <w:rPr>
          <w:rFonts w:ascii="Times New Roman" w:hAnsi="Times New Roman"/>
          <w:bCs/>
          <w:sz w:val="28"/>
          <w:szCs w:val="28"/>
        </w:rPr>
        <w:t xml:space="preserve"> в левом верхнем углу.</w:t>
      </w:r>
    </w:p>
    <w:p w:rsidR="001F5A50" w:rsidRPr="00801B48" w:rsidRDefault="001F5A50" w:rsidP="001631DC">
      <w:pPr>
        <w:spacing w:after="0" w:line="360" w:lineRule="exact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6A63">
        <w:rPr>
          <w:rFonts w:ascii="Times New Roman" w:hAnsi="Times New Roman"/>
          <w:bCs/>
          <w:sz w:val="28"/>
          <w:szCs w:val="28"/>
        </w:rPr>
        <w:t xml:space="preserve">Копия </w:t>
      </w:r>
      <w:r w:rsidRPr="00446A63">
        <w:rPr>
          <w:rFonts w:ascii="Times New Roman" w:hAnsi="Times New Roman"/>
          <w:b/>
          <w:bCs/>
          <w:sz w:val="28"/>
          <w:szCs w:val="28"/>
        </w:rPr>
        <w:t>трудовой книжки</w:t>
      </w:r>
      <w:r w:rsidRPr="00446A63">
        <w:rPr>
          <w:rFonts w:ascii="Times New Roman" w:hAnsi="Times New Roman"/>
          <w:bCs/>
          <w:sz w:val="28"/>
          <w:szCs w:val="28"/>
        </w:rPr>
        <w:t xml:space="preserve"> должна содержать копии </w:t>
      </w:r>
      <w:r w:rsidRPr="00446A63">
        <w:rPr>
          <w:rFonts w:ascii="Times New Roman" w:hAnsi="Times New Roman"/>
          <w:b/>
          <w:bCs/>
          <w:i/>
          <w:sz w:val="28"/>
          <w:szCs w:val="28"/>
        </w:rPr>
        <w:t>всех заполненных</w:t>
      </w:r>
      <w:r w:rsidRPr="00446A6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922F8B">
        <w:rPr>
          <w:rFonts w:ascii="Times New Roman" w:hAnsi="Times New Roman"/>
          <w:bCs/>
          <w:sz w:val="28"/>
          <w:szCs w:val="28"/>
        </w:rPr>
        <w:t>страниц трудовой книжки, в которых отражена трудовая деятельность кандидата в независимые эксперты.</w:t>
      </w:r>
      <w:r w:rsidRPr="00446A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копии листа с последней записью в трудовой книжке </w:t>
      </w:r>
      <w:r w:rsidR="00922F8B">
        <w:rPr>
          <w:rFonts w:ascii="Times New Roman" w:hAnsi="Times New Roman"/>
          <w:bCs/>
          <w:sz w:val="28"/>
          <w:szCs w:val="28"/>
        </w:rPr>
        <w:t>сотрудник отдела кадров должен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22F8B">
        <w:rPr>
          <w:rFonts w:ascii="Times New Roman" w:hAnsi="Times New Roman"/>
          <w:bCs/>
          <w:sz w:val="28"/>
          <w:szCs w:val="28"/>
        </w:rPr>
        <w:t>сделать запись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22F8B">
        <w:rPr>
          <w:rFonts w:ascii="Times New Roman" w:hAnsi="Times New Roman"/>
          <w:bCs/>
          <w:sz w:val="28"/>
          <w:szCs w:val="28"/>
        </w:rPr>
        <w:t xml:space="preserve">от руки: </w:t>
      </w:r>
      <w:r>
        <w:rPr>
          <w:rFonts w:ascii="Times New Roman" w:hAnsi="Times New Roman"/>
          <w:bCs/>
          <w:sz w:val="28"/>
          <w:szCs w:val="28"/>
        </w:rPr>
        <w:t xml:space="preserve">«Работает по настоящее время». </w:t>
      </w:r>
      <w:r w:rsidRPr="00446A63">
        <w:rPr>
          <w:rFonts w:ascii="Times New Roman" w:hAnsi="Times New Roman"/>
          <w:bCs/>
          <w:sz w:val="28"/>
          <w:szCs w:val="28"/>
        </w:rPr>
        <w:t>Каждая страница трудовой книжки должна быть заверена отделом кадров по основному месту работы</w:t>
      </w:r>
      <w:r w:rsidR="00922F8B">
        <w:rPr>
          <w:rFonts w:ascii="Times New Roman" w:hAnsi="Times New Roman"/>
          <w:bCs/>
          <w:sz w:val="28"/>
          <w:szCs w:val="28"/>
        </w:rPr>
        <w:t>:</w:t>
      </w:r>
      <w:r w:rsidRPr="00446A63">
        <w:rPr>
          <w:rFonts w:ascii="Times New Roman" w:hAnsi="Times New Roman"/>
          <w:bCs/>
          <w:sz w:val="28"/>
          <w:szCs w:val="28"/>
        </w:rPr>
        <w:t xml:space="preserve"> «Копия верна. Должность, подпись, расшифровка подписи сотрудника. Дата. Печать организации». Если на листе формата А</w:t>
      </w:r>
      <w:proofErr w:type="gramStart"/>
      <w:r w:rsidRPr="00446A63">
        <w:rPr>
          <w:rFonts w:ascii="Times New Roman" w:hAnsi="Times New Roman"/>
          <w:bCs/>
          <w:sz w:val="28"/>
          <w:szCs w:val="28"/>
        </w:rPr>
        <w:t>4</w:t>
      </w:r>
      <w:proofErr w:type="gramEnd"/>
      <w:r w:rsidRPr="00446A63">
        <w:rPr>
          <w:rFonts w:ascii="Times New Roman" w:hAnsi="Times New Roman"/>
          <w:bCs/>
          <w:sz w:val="28"/>
          <w:szCs w:val="28"/>
        </w:rPr>
        <w:t xml:space="preserve"> расположены копии двух страниц трудовой книжки, каждая из страниц должна быть заверена. Все листы копий трудовой книжки должны быть </w:t>
      </w:r>
      <w:r w:rsidR="00922F8B">
        <w:rPr>
          <w:rFonts w:ascii="Times New Roman" w:hAnsi="Times New Roman"/>
          <w:bCs/>
          <w:sz w:val="28"/>
          <w:szCs w:val="28"/>
        </w:rPr>
        <w:t xml:space="preserve"> </w:t>
      </w:r>
      <w:r w:rsidRPr="00446A63">
        <w:rPr>
          <w:rFonts w:ascii="Times New Roman" w:hAnsi="Times New Roman"/>
          <w:bCs/>
          <w:sz w:val="28"/>
          <w:szCs w:val="28"/>
        </w:rPr>
        <w:t>скреплены в левом верхнем углу.</w:t>
      </w:r>
    </w:p>
    <w:p w:rsidR="001F5A50" w:rsidRPr="00801B48" w:rsidRDefault="001F5A50" w:rsidP="001631DC">
      <w:pPr>
        <w:spacing w:after="0" w:line="360" w:lineRule="exact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6A63">
        <w:rPr>
          <w:rFonts w:ascii="Times New Roman" w:hAnsi="Times New Roman"/>
          <w:sz w:val="28"/>
          <w:szCs w:val="28"/>
        </w:rPr>
        <w:t xml:space="preserve">Копии </w:t>
      </w:r>
      <w:r w:rsidRPr="00446A63">
        <w:rPr>
          <w:rFonts w:ascii="Times New Roman" w:hAnsi="Times New Roman"/>
          <w:b/>
          <w:sz w:val="28"/>
          <w:szCs w:val="28"/>
        </w:rPr>
        <w:t>документов, подтверждающих высшее образование и ученую степень</w:t>
      </w:r>
      <w:r w:rsidR="00922F8B">
        <w:rPr>
          <w:rFonts w:ascii="Times New Roman" w:hAnsi="Times New Roman"/>
          <w:sz w:val="28"/>
          <w:szCs w:val="28"/>
        </w:rPr>
        <w:t xml:space="preserve">, </w:t>
      </w:r>
      <w:r w:rsidRPr="00446A63">
        <w:rPr>
          <w:rFonts w:ascii="Times New Roman" w:hAnsi="Times New Roman"/>
          <w:bCs/>
          <w:sz w:val="28"/>
          <w:szCs w:val="28"/>
        </w:rPr>
        <w:t>должны быть заверены отделом кадров по основному месту</w:t>
      </w:r>
      <w:r w:rsidR="00922F8B">
        <w:rPr>
          <w:rFonts w:ascii="Times New Roman" w:hAnsi="Times New Roman"/>
          <w:bCs/>
          <w:sz w:val="28"/>
          <w:szCs w:val="28"/>
        </w:rPr>
        <w:t xml:space="preserve"> </w:t>
      </w:r>
      <w:r w:rsidR="00922F8B" w:rsidRPr="00446A63">
        <w:rPr>
          <w:rFonts w:ascii="Times New Roman" w:hAnsi="Times New Roman"/>
          <w:bCs/>
          <w:sz w:val="28"/>
          <w:szCs w:val="28"/>
        </w:rPr>
        <w:t>работы</w:t>
      </w:r>
      <w:r w:rsidRPr="00446A63">
        <w:rPr>
          <w:rFonts w:ascii="Times New Roman" w:hAnsi="Times New Roman"/>
          <w:bCs/>
          <w:sz w:val="28"/>
          <w:szCs w:val="28"/>
        </w:rPr>
        <w:t xml:space="preserve"> </w:t>
      </w:r>
      <w:r w:rsidR="00922F8B">
        <w:rPr>
          <w:rFonts w:ascii="Times New Roman" w:hAnsi="Times New Roman"/>
          <w:bCs/>
          <w:sz w:val="28"/>
          <w:szCs w:val="28"/>
        </w:rPr>
        <w:t>кандидата в независимые эксперты:</w:t>
      </w:r>
      <w:r w:rsidRPr="00446A63">
        <w:rPr>
          <w:rFonts w:ascii="Times New Roman" w:hAnsi="Times New Roman"/>
          <w:bCs/>
          <w:sz w:val="28"/>
          <w:szCs w:val="28"/>
        </w:rPr>
        <w:t xml:space="preserve"> «Копия верна. Должность, подпись, расшифровка подписи сотрудника</w:t>
      </w:r>
      <w:r w:rsidR="001631DC">
        <w:rPr>
          <w:rFonts w:ascii="Times New Roman" w:hAnsi="Times New Roman"/>
          <w:bCs/>
          <w:sz w:val="28"/>
          <w:szCs w:val="28"/>
        </w:rPr>
        <w:t xml:space="preserve"> отдела кадров</w:t>
      </w:r>
      <w:r w:rsidRPr="00446A63">
        <w:rPr>
          <w:rFonts w:ascii="Times New Roman" w:hAnsi="Times New Roman"/>
          <w:bCs/>
          <w:sz w:val="28"/>
          <w:szCs w:val="28"/>
        </w:rPr>
        <w:t>. Дата. Печать организации». Все листы копий документов должны быть</w:t>
      </w:r>
      <w:r w:rsidR="00922F8B">
        <w:rPr>
          <w:rFonts w:ascii="Times New Roman" w:hAnsi="Times New Roman"/>
          <w:bCs/>
          <w:sz w:val="28"/>
          <w:szCs w:val="28"/>
        </w:rPr>
        <w:t xml:space="preserve"> </w:t>
      </w:r>
      <w:r w:rsidRPr="00446A63">
        <w:rPr>
          <w:rFonts w:ascii="Times New Roman" w:hAnsi="Times New Roman"/>
          <w:bCs/>
          <w:sz w:val="28"/>
          <w:szCs w:val="28"/>
        </w:rPr>
        <w:t xml:space="preserve"> скреплены в левом верхнем углу.</w:t>
      </w:r>
    </w:p>
    <w:p w:rsidR="00B16B8F" w:rsidRDefault="001F5A50" w:rsidP="001631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46A63">
        <w:rPr>
          <w:rFonts w:ascii="Times New Roman" w:hAnsi="Times New Roman"/>
          <w:sz w:val="28"/>
          <w:szCs w:val="28"/>
        </w:rPr>
        <w:t xml:space="preserve">Ответы на </w:t>
      </w:r>
      <w:r w:rsidRPr="00446A63">
        <w:rPr>
          <w:rFonts w:ascii="Times New Roman" w:hAnsi="Times New Roman"/>
          <w:b/>
          <w:sz w:val="28"/>
          <w:szCs w:val="28"/>
        </w:rPr>
        <w:t>перечень вопросов</w:t>
      </w:r>
      <w:r w:rsidRPr="00446A63">
        <w:rPr>
          <w:rFonts w:ascii="Times New Roman" w:hAnsi="Times New Roman"/>
          <w:sz w:val="28"/>
          <w:szCs w:val="28"/>
        </w:rPr>
        <w:t>, подтверждающих знание законодательства Российской Федерации, регулирующего отношения в сфере страхового дела и сельского хозяйства</w:t>
      </w:r>
      <w:r w:rsidR="00421B97">
        <w:rPr>
          <w:rFonts w:ascii="Times New Roman" w:hAnsi="Times New Roman"/>
          <w:sz w:val="28"/>
          <w:szCs w:val="28"/>
        </w:rPr>
        <w:t>,</w:t>
      </w:r>
      <w:r w:rsidRPr="00446A63">
        <w:rPr>
          <w:rFonts w:ascii="Times New Roman" w:hAnsi="Times New Roman"/>
          <w:sz w:val="28"/>
          <w:szCs w:val="28"/>
        </w:rPr>
        <w:t xml:space="preserve"> должны быть подготовлены и заполнены лично </w:t>
      </w:r>
      <w:r w:rsidR="00922F8B">
        <w:rPr>
          <w:rFonts w:ascii="Times New Roman" w:hAnsi="Times New Roman"/>
          <w:bCs/>
          <w:sz w:val="28"/>
          <w:szCs w:val="28"/>
        </w:rPr>
        <w:t>кандидатом в независимые эксперты</w:t>
      </w:r>
      <w:r w:rsidRPr="00446A63">
        <w:rPr>
          <w:rFonts w:ascii="Times New Roman" w:hAnsi="Times New Roman"/>
          <w:sz w:val="28"/>
          <w:szCs w:val="28"/>
        </w:rPr>
        <w:t xml:space="preserve">, пронумерованы, прошиты в верхнем левом углу и заверены </w:t>
      </w:r>
      <w:r w:rsidR="00922F8B">
        <w:rPr>
          <w:rFonts w:ascii="Times New Roman" w:hAnsi="Times New Roman"/>
          <w:sz w:val="28"/>
          <w:szCs w:val="28"/>
        </w:rPr>
        <w:t>личной</w:t>
      </w:r>
      <w:r w:rsidRPr="00446A63">
        <w:rPr>
          <w:rFonts w:ascii="Times New Roman" w:hAnsi="Times New Roman"/>
          <w:sz w:val="28"/>
          <w:szCs w:val="28"/>
        </w:rPr>
        <w:t xml:space="preserve"> подписью. «Прошито и пронумеровано ___ листов. П</w:t>
      </w:r>
      <w:r w:rsidR="00421B97">
        <w:rPr>
          <w:rFonts w:ascii="Times New Roman" w:hAnsi="Times New Roman"/>
          <w:sz w:val="28"/>
          <w:szCs w:val="28"/>
        </w:rPr>
        <w:t>одпись, расшифровка, дата». Так</w:t>
      </w:r>
      <w:r w:rsidRPr="00446A63">
        <w:rPr>
          <w:rFonts w:ascii="Times New Roman" w:hAnsi="Times New Roman"/>
          <w:sz w:val="28"/>
          <w:szCs w:val="28"/>
        </w:rPr>
        <w:t xml:space="preserve">же рекомендуется заверить своей подписью с расшифровкой каждый лист ответов в правом нижнем углу листа. Перечень вопросов </w:t>
      </w:r>
      <w:r w:rsidR="001B7691">
        <w:rPr>
          <w:rFonts w:ascii="Times New Roman" w:hAnsi="Times New Roman"/>
          <w:sz w:val="28"/>
          <w:szCs w:val="28"/>
        </w:rPr>
        <w:t>размещен</w:t>
      </w:r>
      <w:r w:rsidR="00727CDF">
        <w:rPr>
          <w:rFonts w:ascii="Times New Roman" w:hAnsi="Times New Roman"/>
          <w:sz w:val="28"/>
          <w:szCs w:val="28"/>
        </w:rPr>
        <w:t xml:space="preserve"> на сайте Минсельхоза России по адресу</w:t>
      </w:r>
      <w:r w:rsidR="00727CDF" w:rsidRPr="00727CDF">
        <w:rPr>
          <w:rFonts w:ascii="Times New Roman" w:hAnsi="Times New Roman"/>
          <w:sz w:val="28"/>
          <w:szCs w:val="28"/>
        </w:rPr>
        <w:t>:</w:t>
      </w:r>
      <w:r w:rsidR="00B16B8F">
        <w:rPr>
          <w:rFonts w:ascii="Times New Roman" w:hAnsi="Times New Roman"/>
          <w:sz w:val="28"/>
          <w:szCs w:val="28"/>
        </w:rPr>
        <w:t xml:space="preserve"> </w:t>
      </w:r>
      <w:r w:rsidR="00130813" w:rsidRPr="00DE02BB">
        <w:rPr>
          <w:rFonts w:ascii="Times New Roman" w:hAnsi="Times New Roman"/>
          <w:sz w:val="28"/>
          <w:szCs w:val="28"/>
        </w:rPr>
        <w:t>http://www.mcx.ru/documents/document/v7_show/31719..htm</w:t>
      </w:r>
    </w:p>
    <w:p w:rsidR="001F5A50" w:rsidRPr="00446A63" w:rsidRDefault="001F5A50" w:rsidP="001631D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46A63">
        <w:rPr>
          <w:rFonts w:ascii="Times New Roman" w:hAnsi="Times New Roman"/>
          <w:b/>
          <w:sz w:val="28"/>
          <w:szCs w:val="28"/>
        </w:rPr>
        <w:t>Полный пакет документов</w:t>
      </w:r>
      <w:r w:rsidRPr="00446A63">
        <w:rPr>
          <w:rFonts w:ascii="Times New Roman" w:hAnsi="Times New Roman"/>
          <w:sz w:val="28"/>
          <w:szCs w:val="28"/>
        </w:rPr>
        <w:t xml:space="preserve"> необходимо сформировать в вышеуказанной последовательности, пронумеровать в </w:t>
      </w:r>
      <w:r w:rsidRPr="0075046B">
        <w:rPr>
          <w:rFonts w:ascii="Times New Roman" w:hAnsi="Times New Roman"/>
          <w:i/>
          <w:sz w:val="28"/>
          <w:szCs w:val="28"/>
        </w:rPr>
        <w:t>общем порядке все листы</w:t>
      </w:r>
      <w:r w:rsidRPr="00446A63">
        <w:rPr>
          <w:rFonts w:ascii="Times New Roman" w:hAnsi="Times New Roman"/>
          <w:sz w:val="28"/>
          <w:szCs w:val="28"/>
        </w:rPr>
        <w:t xml:space="preserve">, прошить по левому краю и заверить </w:t>
      </w:r>
      <w:r w:rsidRPr="00446A63">
        <w:rPr>
          <w:rFonts w:ascii="Times New Roman" w:hAnsi="Times New Roman"/>
          <w:bCs/>
          <w:sz w:val="28"/>
          <w:szCs w:val="28"/>
        </w:rPr>
        <w:t>отделом кадров по основному месту работы «Прошито и пронумеровано ___ листов. Должность, подпись, р</w:t>
      </w:r>
      <w:r w:rsidR="00727CDF">
        <w:rPr>
          <w:rFonts w:ascii="Times New Roman" w:hAnsi="Times New Roman"/>
          <w:bCs/>
          <w:sz w:val="28"/>
          <w:szCs w:val="28"/>
        </w:rPr>
        <w:t>асшифровка подписи сотрудника отдела кадров</w:t>
      </w:r>
      <w:r w:rsidRPr="00446A63">
        <w:rPr>
          <w:rFonts w:ascii="Times New Roman" w:hAnsi="Times New Roman"/>
          <w:bCs/>
          <w:sz w:val="28"/>
          <w:szCs w:val="28"/>
        </w:rPr>
        <w:t>. Дата. Печать организации».</w:t>
      </w:r>
    </w:p>
    <w:p w:rsidR="001F5A50" w:rsidRPr="00727CDF" w:rsidRDefault="001F5A50" w:rsidP="00421B97">
      <w:pPr>
        <w:spacing w:after="0" w:line="360" w:lineRule="exac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46A63">
        <w:rPr>
          <w:rFonts w:ascii="Times New Roman" w:hAnsi="Times New Roman"/>
          <w:sz w:val="28"/>
          <w:szCs w:val="28"/>
        </w:rPr>
        <w:t>Сформированный пакет документов необходимо отправить по почте по указанному адресу:</w:t>
      </w:r>
      <w:r w:rsidR="00421B97">
        <w:rPr>
          <w:rFonts w:ascii="Times New Roman" w:hAnsi="Times New Roman"/>
          <w:sz w:val="28"/>
          <w:szCs w:val="28"/>
        </w:rPr>
        <w:t xml:space="preserve"> </w:t>
      </w:r>
      <w:r w:rsidRPr="00446A63">
        <w:rPr>
          <w:rFonts w:ascii="Times New Roman" w:hAnsi="Times New Roman"/>
          <w:b/>
          <w:i/>
          <w:sz w:val="28"/>
          <w:szCs w:val="28"/>
        </w:rPr>
        <w:t>Россия, </w:t>
      </w:r>
      <w:r w:rsidR="00470C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46A63">
        <w:rPr>
          <w:rFonts w:ascii="Times New Roman" w:hAnsi="Times New Roman"/>
          <w:b/>
          <w:i/>
          <w:sz w:val="28"/>
          <w:szCs w:val="28"/>
        </w:rPr>
        <w:t>107139,</w:t>
      </w:r>
      <w:r w:rsidR="00421B97">
        <w:rPr>
          <w:rFonts w:ascii="Times New Roman" w:hAnsi="Times New Roman"/>
          <w:b/>
          <w:i/>
          <w:sz w:val="28"/>
          <w:szCs w:val="28"/>
        </w:rPr>
        <w:t xml:space="preserve"> г. </w:t>
      </w:r>
      <w:r w:rsidRPr="00446A63">
        <w:rPr>
          <w:rFonts w:ascii="Times New Roman" w:hAnsi="Times New Roman"/>
          <w:b/>
          <w:i/>
          <w:sz w:val="28"/>
          <w:szCs w:val="28"/>
        </w:rPr>
        <w:t>Москва, Орликов переулок, 1/11, Министерство сельского хозяйства Российской Федерации, комиссия по аттестации независимых экспертов.</w:t>
      </w:r>
    </w:p>
    <w:sectPr w:rsidR="001F5A50" w:rsidRPr="00727CDF" w:rsidSect="00421B9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66" w:rsidRDefault="002F2666">
      <w:r>
        <w:separator/>
      </w:r>
    </w:p>
  </w:endnote>
  <w:endnote w:type="continuationSeparator" w:id="0">
    <w:p w:rsidR="002F2666" w:rsidRDefault="002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66" w:rsidRDefault="002F2666">
      <w:r>
        <w:separator/>
      </w:r>
    </w:p>
  </w:footnote>
  <w:footnote w:type="continuationSeparator" w:id="0">
    <w:p w:rsidR="002F2666" w:rsidRDefault="002F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45" w:rsidRDefault="00BA339D" w:rsidP="00421B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2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5245" w:rsidRDefault="003C52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45" w:rsidRDefault="00BA339D" w:rsidP="00B41C87">
    <w:pPr>
      <w:pStyle w:val="a5"/>
      <w:framePr w:h="250" w:hRule="exact" w:wrap="around" w:vAnchor="text" w:hAnchor="margin" w:xAlign="center" w:y="-2"/>
      <w:rPr>
        <w:rStyle w:val="a6"/>
      </w:rPr>
    </w:pPr>
    <w:r>
      <w:rPr>
        <w:rStyle w:val="a6"/>
      </w:rPr>
      <w:fldChar w:fldCharType="begin"/>
    </w:r>
    <w:r w:rsidR="003C52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1292">
      <w:rPr>
        <w:rStyle w:val="a6"/>
        <w:noProof/>
      </w:rPr>
      <w:t>2</w:t>
    </w:r>
    <w:r>
      <w:rPr>
        <w:rStyle w:val="a6"/>
      </w:rPr>
      <w:fldChar w:fldCharType="end"/>
    </w:r>
  </w:p>
  <w:p w:rsidR="003C5245" w:rsidRDefault="003C52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A50"/>
    <w:rsid w:val="00060BDC"/>
    <w:rsid w:val="00064F8C"/>
    <w:rsid w:val="000F6B6F"/>
    <w:rsid w:val="00130813"/>
    <w:rsid w:val="00142292"/>
    <w:rsid w:val="001631DC"/>
    <w:rsid w:val="001B7691"/>
    <w:rsid w:val="001F5A50"/>
    <w:rsid w:val="002013D7"/>
    <w:rsid w:val="002B68EE"/>
    <w:rsid w:val="002F2666"/>
    <w:rsid w:val="002F7BF4"/>
    <w:rsid w:val="003C5245"/>
    <w:rsid w:val="003E55AF"/>
    <w:rsid w:val="00421B97"/>
    <w:rsid w:val="00470CA3"/>
    <w:rsid w:val="005322C7"/>
    <w:rsid w:val="00562457"/>
    <w:rsid w:val="005C7514"/>
    <w:rsid w:val="005E220E"/>
    <w:rsid w:val="0067759B"/>
    <w:rsid w:val="006A7399"/>
    <w:rsid w:val="00727CDF"/>
    <w:rsid w:val="007334B9"/>
    <w:rsid w:val="0075046B"/>
    <w:rsid w:val="007771F3"/>
    <w:rsid w:val="00777AD6"/>
    <w:rsid w:val="007C02EB"/>
    <w:rsid w:val="008A1292"/>
    <w:rsid w:val="00922F8B"/>
    <w:rsid w:val="009846D1"/>
    <w:rsid w:val="009A0441"/>
    <w:rsid w:val="00A60810"/>
    <w:rsid w:val="00A76576"/>
    <w:rsid w:val="00A84517"/>
    <w:rsid w:val="00AB68E9"/>
    <w:rsid w:val="00AC6BEE"/>
    <w:rsid w:val="00AF4BB6"/>
    <w:rsid w:val="00B16B8F"/>
    <w:rsid w:val="00B41C87"/>
    <w:rsid w:val="00BA339D"/>
    <w:rsid w:val="00BB54C3"/>
    <w:rsid w:val="00D4344F"/>
    <w:rsid w:val="00D50BD9"/>
    <w:rsid w:val="00D514D9"/>
    <w:rsid w:val="00DB792F"/>
    <w:rsid w:val="00DE02BB"/>
    <w:rsid w:val="00E13F65"/>
    <w:rsid w:val="00E46C0B"/>
    <w:rsid w:val="00E60C47"/>
    <w:rsid w:val="00F0745F"/>
    <w:rsid w:val="00F33BC3"/>
    <w:rsid w:val="00F36995"/>
    <w:rsid w:val="00F4547E"/>
    <w:rsid w:val="00F9683E"/>
    <w:rsid w:val="00F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A5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5A50"/>
    <w:rPr>
      <w:rFonts w:cs="Times New Roman"/>
      <w:color w:val="0000FF"/>
      <w:u w:val="single"/>
    </w:rPr>
  </w:style>
  <w:style w:type="character" w:styleId="a4">
    <w:name w:val="FollowedHyperlink"/>
    <w:rsid w:val="001F5A50"/>
    <w:rPr>
      <w:color w:val="800080"/>
      <w:u w:val="single"/>
    </w:rPr>
  </w:style>
  <w:style w:type="paragraph" w:styleId="a5">
    <w:name w:val="header"/>
    <w:basedOn w:val="a"/>
    <w:rsid w:val="00727CD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7CDF"/>
  </w:style>
  <w:style w:type="paragraph" w:styleId="a7">
    <w:name w:val="footer"/>
    <w:basedOn w:val="a"/>
    <w:rsid w:val="00B41C8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2CE5-2670-47F8-9A8D-355E50F9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предоставления и оформления пакета документов для аттестации в качестве независимого эксперта</vt:lpstr>
    </vt:vector>
  </TitlesOfParts>
  <Company>ФАГПССАП</Company>
  <LinksUpToDate>false</LinksUpToDate>
  <CharactersWithSpaces>4831</CharactersWithSpaces>
  <SharedDoc>false</SharedDoc>
  <HLinks>
    <vt:vector size="12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http://mcx.ru/documents/document/v7_show/30578..htm</vt:lpwstr>
      </vt:variant>
      <vt:variant>
        <vt:lpwstr/>
      </vt:variant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http://www.mcx.ru/documents/document/show/18417.htm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предоставления и оформления пакета документов для аттестации в качестве независимого эксперта</dc:title>
  <dc:subject/>
  <dc:creator>Шустер</dc:creator>
  <cp:keywords/>
  <cp:lastModifiedBy>alex</cp:lastModifiedBy>
  <cp:revision>29</cp:revision>
  <cp:lastPrinted>2012-08-07T07:44:00Z</cp:lastPrinted>
  <dcterms:created xsi:type="dcterms:W3CDTF">2015-03-16T09:29:00Z</dcterms:created>
  <dcterms:modified xsi:type="dcterms:W3CDTF">2017-04-13T07:13:00Z</dcterms:modified>
</cp:coreProperties>
</file>